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C" w:rsidRDefault="008D4ACC" w:rsidP="008D4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8D4ACC" w:rsidRDefault="008D4ACC" w:rsidP="008D4ACC">
      <w:pPr>
        <w:pStyle w:val="normal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334B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34B">
        <w:rPr>
          <w:rFonts w:ascii="Times New Roman" w:hAnsi="Times New Roman" w:cs="Times New Roman"/>
          <w:sz w:val="28"/>
          <w:szCs w:val="28"/>
        </w:rPr>
        <w:t>,</w:t>
      </w:r>
    </w:p>
    <w:p w:rsidR="008D4ACC" w:rsidRDefault="008D4ACC" w:rsidP="008D4ACC">
      <w:pPr>
        <w:pStyle w:val="normal"/>
        <w:ind w:right="-5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DC334B">
        <w:rPr>
          <w:rFonts w:ascii="Times New Roman" w:hAnsi="Times New Roman" w:cs="Times New Roman"/>
          <w:sz w:val="28"/>
          <w:szCs w:val="28"/>
        </w:rPr>
        <w:t xml:space="preserve"> сохраняя традиции и сплачивая научное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, объявляет </w:t>
      </w:r>
      <w:r w:rsidRPr="00CB3BC5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DC334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ACC" w:rsidRDefault="005939B8" w:rsidP="008D4ACC">
      <w:pPr>
        <w:pStyle w:val="Style8"/>
        <w:widowControl/>
        <w:spacing w:line="317" w:lineRule="exact"/>
        <w:ind w:left="1080" w:right="895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X</w:t>
      </w:r>
      <w:r w:rsidR="00EB68E5">
        <w:rPr>
          <w:b/>
          <w:i/>
          <w:sz w:val="32"/>
          <w:szCs w:val="32"/>
          <w:lang w:val="en-US"/>
        </w:rPr>
        <w:t>I</w:t>
      </w:r>
      <w:r w:rsidR="008D4ACC" w:rsidRPr="002A0CC3">
        <w:rPr>
          <w:b/>
          <w:i/>
          <w:sz w:val="32"/>
          <w:szCs w:val="32"/>
        </w:rPr>
        <w:t xml:space="preserve"> </w:t>
      </w:r>
      <w:r w:rsidR="008D4ACC" w:rsidRPr="00D901F4">
        <w:rPr>
          <w:b/>
          <w:i/>
          <w:sz w:val="32"/>
          <w:szCs w:val="32"/>
        </w:rPr>
        <w:t xml:space="preserve">Международном открытом конкурсе на лучшую </w:t>
      </w:r>
      <w:r w:rsidR="000A4524">
        <w:rPr>
          <w:b/>
          <w:i/>
          <w:sz w:val="32"/>
          <w:szCs w:val="32"/>
        </w:rPr>
        <w:t>научную работу среди студентов</w:t>
      </w:r>
      <w:r w:rsidR="000A4524" w:rsidRPr="000A4524">
        <w:rPr>
          <w:b/>
          <w:i/>
          <w:sz w:val="32"/>
          <w:szCs w:val="32"/>
        </w:rPr>
        <w:t>-</w:t>
      </w:r>
      <w:r w:rsidR="008D4ACC" w:rsidRPr="00D901F4">
        <w:rPr>
          <w:b/>
          <w:i/>
          <w:sz w:val="32"/>
          <w:szCs w:val="32"/>
        </w:rPr>
        <w:t>бакалавров, магистр</w:t>
      </w:r>
      <w:r w:rsidR="000A4524">
        <w:rPr>
          <w:b/>
          <w:i/>
          <w:sz w:val="32"/>
          <w:szCs w:val="32"/>
        </w:rPr>
        <w:t>ант</w:t>
      </w:r>
      <w:r w:rsidR="008D4ACC" w:rsidRPr="00D901F4">
        <w:rPr>
          <w:b/>
          <w:i/>
          <w:sz w:val="32"/>
          <w:szCs w:val="32"/>
        </w:rPr>
        <w:t>ов и аспирантов</w:t>
      </w:r>
    </w:p>
    <w:p w:rsidR="00074A8B" w:rsidRPr="00821E44" w:rsidRDefault="008D4ACC" w:rsidP="008D4ACC">
      <w:pPr>
        <w:pStyle w:val="Style8"/>
        <w:widowControl/>
        <w:spacing w:line="317" w:lineRule="exact"/>
        <w:ind w:left="1080" w:right="895"/>
        <w:rPr>
          <w:b/>
          <w:i/>
          <w:sz w:val="32"/>
          <w:szCs w:val="32"/>
        </w:rPr>
      </w:pPr>
      <w:r w:rsidRPr="00D901F4">
        <w:rPr>
          <w:b/>
          <w:i/>
          <w:sz w:val="32"/>
          <w:szCs w:val="32"/>
        </w:rPr>
        <w:t xml:space="preserve"> «Отправление правосудия по уголовным делам через призму уголовно-процессуального, криминалистического, оперативно-розыскного и судебно-экспертного опыта» </w:t>
      </w:r>
    </w:p>
    <w:p w:rsidR="008D4ACC" w:rsidRPr="002A0CC3" w:rsidRDefault="008D4ACC" w:rsidP="008D4ACC">
      <w:pPr>
        <w:pStyle w:val="Style8"/>
        <w:widowControl/>
        <w:spacing w:line="317" w:lineRule="exact"/>
        <w:ind w:left="1080" w:right="895"/>
        <w:rPr>
          <w:rStyle w:val="a4"/>
          <w:b/>
          <w:sz w:val="32"/>
          <w:szCs w:val="32"/>
        </w:rPr>
      </w:pPr>
      <w:r w:rsidRPr="00D901F4">
        <w:rPr>
          <w:b/>
          <w:i/>
          <w:sz w:val="32"/>
          <w:szCs w:val="32"/>
        </w:rPr>
        <w:t xml:space="preserve">им. проф. Е.Г. </w:t>
      </w:r>
      <w:proofErr w:type="spellStart"/>
      <w:r w:rsidRPr="00D901F4">
        <w:rPr>
          <w:b/>
          <w:i/>
          <w:sz w:val="32"/>
          <w:szCs w:val="32"/>
        </w:rPr>
        <w:t>Мартынчика</w:t>
      </w:r>
      <w:proofErr w:type="spellEnd"/>
      <w:r w:rsidRPr="002A0CC3">
        <w:rPr>
          <w:rStyle w:val="a4"/>
          <w:b/>
          <w:sz w:val="32"/>
          <w:szCs w:val="32"/>
        </w:rPr>
        <w:t xml:space="preserve"> (далее – Конкурс)</w:t>
      </w:r>
    </w:p>
    <w:p w:rsidR="008D4ACC" w:rsidRPr="002A0CC3" w:rsidRDefault="008D4ACC" w:rsidP="008D4ACC">
      <w:pPr>
        <w:pStyle w:val="Style8"/>
        <w:widowControl/>
        <w:spacing w:line="317" w:lineRule="exact"/>
        <w:ind w:left="1080" w:right="895"/>
        <w:rPr>
          <w:rStyle w:val="a4"/>
          <w:b/>
          <w:sz w:val="32"/>
          <w:szCs w:val="32"/>
        </w:rPr>
      </w:pPr>
    </w:p>
    <w:p w:rsidR="008D4ACC" w:rsidRDefault="008D4ACC" w:rsidP="008D4AC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Данный Конкурс является ежегодным и проводится на базе </w:t>
      </w:r>
      <w:r w:rsidR="00DD6D21" w:rsidRPr="009D0A75">
        <w:rPr>
          <w:rFonts w:ascii="Times New Roman" w:hAnsi="Times New Roman" w:cs="Times New Roman"/>
          <w:sz w:val="28"/>
          <w:szCs w:val="28"/>
        </w:rPr>
        <w:t>«Точки кипения»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Юго-Западного государственного университета</w:t>
      </w:r>
      <w:r w:rsidRPr="007F6663"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палаты адвокатов, </w:t>
      </w:r>
      <w:r w:rsidRPr="007F6663">
        <w:rPr>
          <w:rFonts w:ascii="Times New Roman" w:hAnsi="Times New Roman" w:cs="Times New Roman"/>
          <w:sz w:val="28"/>
          <w:szCs w:val="28"/>
        </w:rPr>
        <w:t xml:space="preserve">Адвокатской палаты Курской области, </w:t>
      </w:r>
      <w:r w:rsidRPr="00792A91">
        <w:rPr>
          <w:rFonts w:ascii="Times New Roman" w:hAnsi="Times New Roman" w:cs="Times New Roman"/>
          <w:sz w:val="28"/>
          <w:szCs w:val="28"/>
        </w:rPr>
        <w:t>Издательской группы «Юрист».</w:t>
      </w:r>
    </w:p>
    <w:p w:rsidR="008D4ACC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93C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E83">
        <w:rPr>
          <w:rFonts w:ascii="Times New Roman" w:hAnsi="Times New Roman" w:cs="Times New Roman"/>
          <w:b/>
          <w:i/>
          <w:sz w:val="28"/>
          <w:szCs w:val="28"/>
        </w:rPr>
        <w:t>целью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F666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663">
        <w:rPr>
          <w:rFonts w:ascii="Times New Roman" w:hAnsi="Times New Roman" w:cs="Times New Roman"/>
          <w:sz w:val="28"/>
          <w:szCs w:val="28"/>
        </w:rPr>
        <w:t xml:space="preserve"> условий для раскрытия творческих способностей и воспитания студенческой молодежи и молодых ученых,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663">
        <w:rPr>
          <w:rFonts w:ascii="Times New Roman" w:hAnsi="Times New Roman" w:cs="Times New Roman"/>
          <w:sz w:val="28"/>
          <w:szCs w:val="28"/>
        </w:rPr>
        <w:t xml:space="preserve"> и восполнени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663">
        <w:rPr>
          <w:rFonts w:ascii="Times New Roman" w:hAnsi="Times New Roman" w:cs="Times New Roman"/>
          <w:sz w:val="28"/>
          <w:szCs w:val="28"/>
        </w:rPr>
        <w:t xml:space="preserve"> на этой основе интеллектуального потенциала России, стимулировани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F6663">
        <w:rPr>
          <w:rFonts w:ascii="Times New Roman" w:hAnsi="Times New Roman" w:cs="Times New Roman"/>
          <w:sz w:val="28"/>
          <w:szCs w:val="28"/>
        </w:rPr>
        <w:t>организации научно-исследовательской работы студентов, дальнейшего развития интеграции науки и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F6663">
        <w:rPr>
          <w:rFonts w:ascii="Times New Roman" w:hAnsi="Times New Roman" w:cs="Times New Roman"/>
          <w:sz w:val="28"/>
          <w:szCs w:val="28"/>
        </w:rPr>
        <w:t>.</w:t>
      </w:r>
    </w:p>
    <w:p w:rsidR="008D4ACC" w:rsidRPr="007F6663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участию в Конкурсе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24">
        <w:rPr>
          <w:rStyle w:val="a4"/>
          <w:rFonts w:ascii="Times New Roman" w:hAnsi="Times New Roman" w:cs="Times New Roman"/>
          <w:i w:val="0"/>
          <w:sz w:val="28"/>
          <w:szCs w:val="28"/>
        </w:rPr>
        <w:t>студенты-</w:t>
      </w:r>
      <w:r w:rsidRPr="00866DD0">
        <w:rPr>
          <w:rStyle w:val="a4"/>
          <w:rFonts w:ascii="Times New Roman" w:hAnsi="Times New Roman" w:cs="Times New Roman"/>
          <w:i w:val="0"/>
          <w:sz w:val="28"/>
          <w:szCs w:val="28"/>
        </w:rPr>
        <w:t>бакалавры, магистр</w:t>
      </w:r>
      <w:r w:rsidR="000A4524">
        <w:rPr>
          <w:rStyle w:val="a4"/>
          <w:rFonts w:ascii="Times New Roman" w:hAnsi="Times New Roman" w:cs="Times New Roman"/>
          <w:i w:val="0"/>
          <w:sz w:val="28"/>
          <w:szCs w:val="28"/>
        </w:rPr>
        <w:t>ант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ы</w:t>
      </w:r>
      <w:r w:rsidRPr="00866D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аспирант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ы юридических факультетов</w:t>
      </w:r>
      <w:r w:rsidRPr="00866D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высших образовательных учреждений, а также научные коллективы в составе не более трех человек.</w:t>
      </w:r>
      <w:r w:rsidRPr="008B1700">
        <w:rPr>
          <w:sz w:val="28"/>
          <w:szCs w:val="28"/>
        </w:rPr>
        <w:t xml:space="preserve"> </w:t>
      </w:r>
    </w:p>
    <w:p w:rsidR="008D4ACC" w:rsidRPr="008B1700" w:rsidRDefault="008D4ACC" w:rsidP="008D4AC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Направления Конкурса:</w:t>
      </w:r>
    </w:p>
    <w:p w:rsidR="008D4ACC" w:rsidRDefault="008D4ACC" w:rsidP="008D4A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Уголовный процесс;</w:t>
      </w:r>
    </w:p>
    <w:p w:rsidR="008D4ACC" w:rsidRDefault="008D4ACC" w:rsidP="008D4A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Криминалистика;</w:t>
      </w:r>
    </w:p>
    <w:p w:rsidR="008D4ACC" w:rsidRDefault="008D4ACC" w:rsidP="008D4A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Судебная экспертиза;</w:t>
      </w:r>
    </w:p>
    <w:p w:rsidR="008D4ACC" w:rsidRDefault="008D4ACC" w:rsidP="008D4A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Оперативно-розыскная деятельность.</w:t>
      </w: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Основные условия Конкурса и требования к предоставляемым материалам:</w:t>
      </w: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B170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663">
        <w:rPr>
          <w:rFonts w:ascii="Times New Roman" w:hAnsi="Times New Roman" w:cs="Times New Roman"/>
          <w:sz w:val="28"/>
          <w:szCs w:val="28"/>
        </w:rPr>
        <w:t>частие в конкурсе бесплатное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работы предоставляются на русском языке;</w:t>
      </w: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на конкурс предоставляются самостоятельно выполненные законченные научные исследования, соответствующие тематике Конкурса. Представленные работы проверяются с помощью системы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Антиплагиат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наличие заимствований из общедоступных сетевых источников;</w:t>
      </w: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структура и оформление предоставляемых материалов должны </w:t>
      </w:r>
      <w:r w:rsidRPr="00792A91">
        <w:rPr>
          <w:rStyle w:val="a4"/>
          <w:rFonts w:ascii="Times New Roman" w:hAnsi="Times New Roman" w:cs="Times New Roman"/>
          <w:i w:val="0"/>
          <w:sz w:val="28"/>
          <w:szCs w:val="28"/>
        </w:rPr>
        <w:t>соответствовать Положению о Международном открытом конкурсе;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D4ACC" w:rsidRDefault="008D4ACC" w:rsidP="008D4ACC">
      <w:pPr>
        <w:pStyle w:val="normal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материалы предоставляются в электронном и печатном виде.</w:t>
      </w:r>
    </w:p>
    <w:p w:rsidR="008D4ACC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в конкурсный пакет сопровождающих работу документов входит: 1) </w:t>
      </w:r>
      <w:r w:rsidRPr="00155CFA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произвольной форме о степени самостоятельности выполненной научной работы и научной значимости исследования; 2)</w:t>
      </w:r>
      <w:r w:rsidRPr="007F6663">
        <w:rPr>
          <w:rFonts w:ascii="Times New Roman" w:hAnsi="Times New Roman" w:cs="Times New Roman"/>
          <w:sz w:val="28"/>
          <w:szCs w:val="28"/>
        </w:rPr>
        <w:t xml:space="preserve"> заполненная </w:t>
      </w:r>
      <w:r w:rsidRPr="00155CF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для участия; 3) к работе </w:t>
      </w:r>
      <w:r w:rsidRPr="007F666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F6663">
        <w:rPr>
          <w:rFonts w:ascii="Times New Roman" w:hAnsi="Times New Roman" w:cs="Times New Roman"/>
          <w:sz w:val="28"/>
          <w:szCs w:val="28"/>
        </w:rPr>
        <w:lastRenderedPageBreak/>
        <w:t xml:space="preserve">прилагаться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6663">
        <w:rPr>
          <w:rFonts w:ascii="Times New Roman" w:hAnsi="Times New Roman" w:cs="Times New Roman"/>
          <w:sz w:val="28"/>
          <w:szCs w:val="28"/>
        </w:rPr>
        <w:t xml:space="preserve"> внедрении результатов научной работы, копии научных статей</w:t>
      </w:r>
      <w:r w:rsidR="00821E44">
        <w:rPr>
          <w:rFonts w:ascii="Times New Roman" w:hAnsi="Times New Roman" w:cs="Times New Roman"/>
          <w:sz w:val="28"/>
          <w:szCs w:val="28"/>
        </w:rPr>
        <w:t>; 4) отчет системы «</w:t>
      </w:r>
      <w:proofErr w:type="spellStart"/>
      <w:r w:rsidR="00821E44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21E44">
        <w:rPr>
          <w:rFonts w:ascii="Times New Roman" w:hAnsi="Times New Roman" w:cs="Times New Roman"/>
          <w:sz w:val="28"/>
          <w:szCs w:val="28"/>
        </w:rPr>
        <w:t>»</w:t>
      </w:r>
      <w:r w:rsidRPr="007F6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CC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Научные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663">
        <w:rPr>
          <w:rFonts w:ascii="Times New Roman" w:hAnsi="Times New Roman" w:cs="Times New Roman"/>
          <w:sz w:val="28"/>
          <w:szCs w:val="28"/>
        </w:rPr>
        <w:t xml:space="preserve"> представленные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7F6663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6663">
        <w:rPr>
          <w:rFonts w:ascii="Times New Roman" w:hAnsi="Times New Roman" w:cs="Times New Roman"/>
          <w:sz w:val="28"/>
          <w:szCs w:val="28"/>
        </w:rPr>
        <w:t xml:space="preserve">онкурсная комиссия имеет право </w:t>
      </w:r>
      <w:r>
        <w:rPr>
          <w:rFonts w:ascii="Times New Roman" w:hAnsi="Times New Roman" w:cs="Times New Roman"/>
          <w:sz w:val="28"/>
          <w:szCs w:val="28"/>
        </w:rPr>
        <w:t>не допустить до</w:t>
      </w:r>
      <w:r w:rsidRPr="007F6663"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6663">
        <w:rPr>
          <w:rFonts w:ascii="Times New Roman" w:hAnsi="Times New Roman" w:cs="Times New Roman"/>
          <w:sz w:val="28"/>
          <w:szCs w:val="28"/>
        </w:rPr>
        <w:t>онкурсе.</w:t>
      </w:r>
    </w:p>
    <w:p w:rsidR="008D4ACC" w:rsidRPr="00B130CA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A9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</w:t>
      </w:r>
      <w:r w:rsidRPr="00792A91">
        <w:rPr>
          <w:rFonts w:ascii="Times New Roman" w:hAnsi="Times New Roman" w:cs="Times New Roman"/>
          <w:b/>
          <w:sz w:val="28"/>
          <w:szCs w:val="28"/>
        </w:rPr>
        <w:t>срок до</w:t>
      </w:r>
      <w:r w:rsidRPr="00792A91">
        <w:rPr>
          <w:rFonts w:ascii="Times New Roman" w:hAnsi="Times New Roman" w:cs="Times New Roman"/>
          <w:sz w:val="28"/>
          <w:szCs w:val="28"/>
        </w:rPr>
        <w:t xml:space="preserve"> </w:t>
      </w:r>
      <w:r w:rsidR="000E21BD" w:rsidRPr="000E21BD">
        <w:rPr>
          <w:rFonts w:ascii="Times New Roman" w:hAnsi="Times New Roman" w:cs="Times New Roman"/>
          <w:b/>
          <w:sz w:val="28"/>
          <w:szCs w:val="28"/>
        </w:rPr>
        <w:t>1</w:t>
      </w:r>
      <w:r w:rsidR="00FB2083" w:rsidRPr="00FB2083">
        <w:rPr>
          <w:rFonts w:ascii="Times New Roman" w:hAnsi="Times New Roman" w:cs="Times New Roman"/>
          <w:b/>
          <w:sz w:val="28"/>
          <w:szCs w:val="28"/>
        </w:rPr>
        <w:t>3</w:t>
      </w:r>
      <w:r w:rsidRPr="009E0B76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E03E7">
        <w:rPr>
          <w:rFonts w:ascii="Times New Roman" w:hAnsi="Times New Roman" w:cs="Times New Roman"/>
          <w:b/>
          <w:sz w:val="28"/>
          <w:szCs w:val="28"/>
        </w:rPr>
        <w:t>2</w:t>
      </w:r>
      <w:r w:rsidR="00FB2083" w:rsidRPr="00FB2083">
        <w:rPr>
          <w:rFonts w:ascii="Times New Roman" w:hAnsi="Times New Roman" w:cs="Times New Roman"/>
          <w:b/>
          <w:sz w:val="28"/>
          <w:szCs w:val="28"/>
        </w:rPr>
        <w:t>1</w:t>
      </w:r>
      <w:r w:rsidRPr="009E0B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92A91">
        <w:rPr>
          <w:rFonts w:ascii="Times New Roman" w:hAnsi="Times New Roman" w:cs="Times New Roman"/>
          <w:sz w:val="28"/>
          <w:szCs w:val="28"/>
        </w:rPr>
        <w:t xml:space="preserve"> выслать</w:t>
      </w:r>
      <w:r>
        <w:rPr>
          <w:rFonts w:ascii="Times New Roman" w:hAnsi="Times New Roman" w:cs="Times New Roman"/>
          <w:sz w:val="28"/>
          <w:szCs w:val="28"/>
        </w:rPr>
        <w:t xml:space="preserve"> печатный вариант научной работы с прилагаемыми материалами по адресу: </w:t>
      </w:r>
      <w:smartTag w:uri="urn:schemas-microsoft-com:office:smarttags" w:element="metricconverter">
        <w:smartTagPr>
          <w:attr w:name="ProductID" w:val="305040 г"/>
        </w:smartTagPr>
        <w:r w:rsidRPr="007F6663">
          <w:rPr>
            <w:rFonts w:ascii="Times New Roman" w:hAnsi="Times New Roman" w:cs="Times New Roman"/>
            <w:sz w:val="28"/>
            <w:szCs w:val="28"/>
          </w:rPr>
          <w:t>305040 г</w:t>
        </w:r>
      </w:smartTag>
      <w:r w:rsidRPr="007F6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</w:rPr>
        <w:t>Курск, ул. 50 лет Октября, д.94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B8D"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</w:rPr>
        <w:t>Юго-Западн</w:t>
      </w:r>
      <w:r>
        <w:rPr>
          <w:rFonts w:ascii="Times New Roman" w:hAnsi="Times New Roman" w:cs="Times New Roman"/>
          <w:sz w:val="28"/>
          <w:szCs w:val="28"/>
        </w:rPr>
        <w:t>ый государственный университет,</w:t>
      </w:r>
      <w:r w:rsidRPr="00CC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Pr="007F6663">
        <w:rPr>
          <w:rFonts w:ascii="Times New Roman" w:hAnsi="Times New Roman" w:cs="Times New Roman"/>
          <w:sz w:val="28"/>
          <w:szCs w:val="28"/>
        </w:rPr>
        <w:t xml:space="preserve"> уголовного процесса и криминалистики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F6663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F666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ариант работы в тот же срок необходимо выслать</w:t>
      </w:r>
      <w:r w:rsidRPr="007F666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</w:rPr>
          <w:t>ist.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30CA">
        <w:rPr>
          <w:rFonts w:ascii="Times New Roman" w:hAnsi="Times New Roman" w:cs="Times New Roman"/>
          <w:sz w:val="28"/>
          <w:szCs w:val="28"/>
        </w:rPr>
        <w:t>.</w:t>
      </w:r>
    </w:p>
    <w:p w:rsidR="008D4ACC" w:rsidRDefault="008D4ACC" w:rsidP="008D4ACC">
      <w:pPr>
        <w:pStyle w:val="normal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666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комиссии, </w:t>
      </w:r>
      <w:r w:rsidRPr="00792A91">
        <w:rPr>
          <w:rFonts w:ascii="Times New Roman" w:hAnsi="Times New Roman" w:cs="Times New Roman"/>
          <w:sz w:val="28"/>
          <w:szCs w:val="28"/>
        </w:rPr>
        <w:t xml:space="preserve">которое будет проводиться </w:t>
      </w:r>
      <w:r w:rsidR="003631E0" w:rsidRPr="00165A9C">
        <w:rPr>
          <w:rFonts w:ascii="Times New Roman" w:hAnsi="Times New Roman" w:cs="Times New Roman"/>
          <w:b/>
          <w:sz w:val="28"/>
          <w:szCs w:val="28"/>
        </w:rPr>
        <w:t>24</w:t>
      </w:r>
      <w:r w:rsidRPr="002F0F0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2F0F0C">
        <w:rPr>
          <w:rFonts w:ascii="Times New Roman" w:hAnsi="Times New Roman" w:cs="Times New Roman"/>
          <w:sz w:val="28"/>
          <w:szCs w:val="28"/>
        </w:rPr>
        <w:t xml:space="preserve"> </w:t>
      </w:r>
      <w:r w:rsidRPr="002F0F0C">
        <w:rPr>
          <w:rFonts w:ascii="Times New Roman" w:hAnsi="Times New Roman" w:cs="Times New Roman"/>
          <w:b/>
          <w:sz w:val="28"/>
          <w:szCs w:val="28"/>
        </w:rPr>
        <w:t>20</w:t>
      </w:r>
      <w:r w:rsidR="00510C60">
        <w:rPr>
          <w:rFonts w:ascii="Times New Roman" w:hAnsi="Times New Roman" w:cs="Times New Roman"/>
          <w:b/>
          <w:sz w:val="28"/>
          <w:szCs w:val="28"/>
        </w:rPr>
        <w:t>2</w:t>
      </w:r>
      <w:r w:rsidR="00FB2083" w:rsidRPr="00FB2083">
        <w:rPr>
          <w:rFonts w:ascii="Times New Roman" w:hAnsi="Times New Roman" w:cs="Times New Roman"/>
          <w:b/>
          <w:sz w:val="28"/>
          <w:szCs w:val="28"/>
        </w:rPr>
        <w:t>1</w:t>
      </w:r>
      <w:r w:rsidRPr="002F0F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92A91">
        <w:rPr>
          <w:rFonts w:ascii="Times New Roman" w:hAnsi="Times New Roman" w:cs="Times New Roman"/>
          <w:sz w:val="28"/>
          <w:szCs w:val="28"/>
        </w:rPr>
        <w:t>. В месячный срок после подведения</w:t>
      </w:r>
      <w:r w:rsidRPr="007F6663">
        <w:rPr>
          <w:rFonts w:ascii="Times New Roman" w:hAnsi="Times New Roman" w:cs="Times New Roman"/>
          <w:sz w:val="28"/>
          <w:szCs w:val="28"/>
        </w:rPr>
        <w:t xml:space="preserve"> итогов Конкурса и награждения его лауреатов информация о результатах Конкурса и </w:t>
      </w:r>
      <w:r>
        <w:rPr>
          <w:rFonts w:ascii="Times New Roman" w:hAnsi="Times New Roman" w:cs="Times New Roman"/>
          <w:sz w:val="28"/>
          <w:szCs w:val="28"/>
        </w:rPr>
        <w:t xml:space="preserve">основные выводы работ дипломантов Конкурса </w:t>
      </w:r>
      <w:r w:rsidRPr="007F6663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 xml:space="preserve">ются Организаторами </w:t>
      </w:r>
      <w:r w:rsidRPr="007F6663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ЮЗГУ </w:t>
      </w:r>
      <w:hyperlink r:id="rId6" w:history="1"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http://www.kursks</w:t>
        </w:r>
        <w:proofErr w:type="spellStart"/>
        <w:r w:rsidRPr="00E004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ws</w:t>
        </w:r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u.ru</w:t>
        </w:r>
        <w:proofErr w:type="spellEnd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structura</w:t>
        </w:r>
        <w:proofErr w:type="spellEnd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up</w:t>
        </w:r>
        <w:proofErr w:type="spellEnd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uf</w:t>
        </w:r>
        <w:proofErr w:type="spellEnd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upk</w:t>
        </w:r>
        <w:proofErr w:type="spellEnd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6"/>
            <w:rFonts w:ascii="Times New Roman" w:hAnsi="Times New Roman" w:cs="Times New Roman"/>
            <w:sz w:val="28"/>
            <w:szCs w:val="28"/>
          </w:rPr>
          <w:t>news.php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D4ACC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6663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6663">
        <w:rPr>
          <w:rFonts w:ascii="Times New Roman" w:hAnsi="Times New Roman" w:cs="Times New Roman"/>
          <w:sz w:val="28"/>
          <w:szCs w:val="28"/>
        </w:rPr>
        <w:t>омиссии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666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лауреаты I</w:t>
      </w:r>
      <w:r w:rsidRPr="006C2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2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225C">
        <w:rPr>
          <w:rFonts w:ascii="Times New Roman" w:hAnsi="Times New Roman" w:cs="Times New Roman"/>
          <w:sz w:val="28"/>
          <w:szCs w:val="28"/>
        </w:rPr>
        <w:t xml:space="preserve"> степен</w:t>
      </w:r>
      <w:r w:rsidRPr="007F6663">
        <w:rPr>
          <w:rFonts w:ascii="Times New Roman" w:hAnsi="Times New Roman" w:cs="Times New Roman"/>
          <w:sz w:val="28"/>
          <w:szCs w:val="28"/>
        </w:rPr>
        <w:t xml:space="preserve">и, которые награждаются Дипломами. Конкурсная комиссия </w:t>
      </w:r>
      <w:r>
        <w:rPr>
          <w:rFonts w:ascii="Times New Roman" w:hAnsi="Times New Roman" w:cs="Times New Roman"/>
          <w:sz w:val="28"/>
          <w:szCs w:val="28"/>
        </w:rPr>
        <w:t>может принять решение о награждении Дипломами лауреата II и III степени нескольких участников Конкурса. Остальные участники Конкурса получают Сертификаты</w:t>
      </w:r>
      <w:r w:rsidRPr="007F6663">
        <w:rPr>
          <w:rFonts w:ascii="Times New Roman" w:hAnsi="Times New Roman" w:cs="Times New Roman"/>
          <w:sz w:val="28"/>
          <w:szCs w:val="28"/>
        </w:rPr>
        <w:t>.</w:t>
      </w:r>
    </w:p>
    <w:p w:rsidR="008D4ACC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рекомендовать участников Конкурса к поощрению в базовом вузе.</w:t>
      </w:r>
    </w:p>
    <w:p w:rsidR="008D4ACC" w:rsidRPr="0072027D" w:rsidRDefault="008D4ACC" w:rsidP="008D4ACC">
      <w:pPr>
        <w:pStyle w:val="normal"/>
        <w:ind w:right="-5" w:firstLine="72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2027D">
        <w:rPr>
          <w:rStyle w:val="a4"/>
          <w:rFonts w:ascii="Times New Roman" w:hAnsi="Times New Roman" w:cs="Times New Roman"/>
          <w:b/>
          <w:sz w:val="28"/>
          <w:szCs w:val="28"/>
        </w:rPr>
        <w:t>Данное информационное письмо является официальным приглашением для участия в Конкурсе.</w:t>
      </w:r>
    </w:p>
    <w:p w:rsidR="008D4ACC" w:rsidRPr="00B130CA" w:rsidRDefault="008D4ACC" w:rsidP="008D4ACC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27D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онтактные данные: тел./факс +7(4712)22-24-59 – кафедра уголовного процесса и криминалистики Юго-западного государственного университета;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e</w:t>
      </w:r>
      <w:r w:rsidRPr="0072027D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Pr="0072027D">
        <w:rPr>
          <w:rStyle w:val="a4"/>
          <w:rFonts w:ascii="Times New Roman" w:hAnsi="Times New Roman" w:cs="Times New Roman"/>
          <w:i w:val="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7" w:history="1"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</w:rPr>
          <w:t>ist.</w:t>
        </w:r>
        <w:r w:rsidRPr="00B130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D4ACC" w:rsidRDefault="008D4ACC" w:rsidP="008D4ACC">
      <w:pPr>
        <w:pStyle w:val="normal"/>
        <w:ind w:right="-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Приложение:</w:t>
      </w: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92A91">
        <w:rPr>
          <w:rStyle w:val="a4"/>
          <w:rFonts w:ascii="Times New Roman" w:hAnsi="Times New Roman" w:cs="Times New Roman"/>
          <w:i w:val="0"/>
          <w:sz w:val="28"/>
          <w:szCs w:val="28"/>
        </w:rPr>
        <w:t>А. Положение о Международном открытом конкурсе.</w:t>
      </w:r>
    </w:p>
    <w:p w:rsidR="008D4ACC" w:rsidRPr="00D5159F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Б. Форма заявки для участия в конкурсе.</w:t>
      </w: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Pr="00821E44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74A8B" w:rsidRPr="00821E44" w:rsidRDefault="00074A8B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74A8B" w:rsidRPr="00821E44" w:rsidRDefault="00074A8B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74A8B" w:rsidRPr="00821E44" w:rsidRDefault="00074A8B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D4ACC" w:rsidRPr="009A0B24" w:rsidRDefault="008D4ACC" w:rsidP="008D4ACC">
      <w:pPr>
        <w:pStyle w:val="normal"/>
        <w:ind w:right="-5"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B5887" w:rsidRDefault="00CB5887" w:rsidP="008D4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CC" w:rsidRPr="009D692B" w:rsidRDefault="008D4ACC" w:rsidP="008D4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КОНКУРСЕ</w:t>
      </w:r>
    </w:p>
    <w:p w:rsidR="00722519" w:rsidRPr="00821E44" w:rsidRDefault="00722519" w:rsidP="008D4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ACC" w:rsidRPr="007F6663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ACC" w:rsidRPr="007F6663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МЯ</w:t>
      </w:r>
    </w:p>
    <w:p w:rsidR="008D4ACC" w:rsidRPr="007F6663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ТЧЕСТВО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</w:p>
    <w:p w:rsidR="008D4ACC" w:rsidRPr="007F6663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учебы (вуз, факультет, курс</w:t>
      </w:r>
      <w:r w:rsidR="00EE03E7">
        <w:rPr>
          <w:rFonts w:ascii="Times New Roman" w:hAnsi="Times New Roman" w:cs="Times New Roman"/>
          <w:sz w:val="28"/>
          <w:szCs w:val="28"/>
        </w:rPr>
        <w:t xml:space="preserve">, </w:t>
      </w:r>
      <w:r w:rsidR="00EE03E7" w:rsidRPr="00EB68E5">
        <w:rPr>
          <w:rFonts w:ascii="Times New Roman" w:hAnsi="Times New Roman" w:cs="Times New Roman"/>
          <w:color w:val="FF0000"/>
          <w:sz w:val="28"/>
          <w:szCs w:val="28"/>
        </w:rPr>
        <w:t>номер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Домашний адрес </w:t>
      </w:r>
      <w:r w:rsidR="00EE03E7">
        <w:rPr>
          <w:rFonts w:ascii="Times New Roman" w:hAnsi="Times New Roman" w:cs="Times New Roman"/>
          <w:sz w:val="28"/>
          <w:szCs w:val="28"/>
        </w:rPr>
        <w:t>(с индексом)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8D4ACC" w:rsidRPr="00B20F10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5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научном руководителе: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МЯ</w:t>
      </w:r>
    </w:p>
    <w:p w:rsidR="008D4ACC" w:rsidRPr="007F6663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ТЧЕСТВО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8D4ACC" w:rsidRDefault="008D4ACC" w:rsidP="008D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8D4ACC" w:rsidRDefault="008D4ACC" w:rsidP="008D4ACC"/>
    <w:p w:rsidR="008D4ACC" w:rsidRDefault="008D4ACC"/>
    <w:sectPr w:rsidR="008D4ACC" w:rsidSect="000A452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1AA"/>
    <w:multiLevelType w:val="hybridMultilevel"/>
    <w:tmpl w:val="8DA6B3AA"/>
    <w:lvl w:ilvl="0" w:tplc="DB888A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ACC"/>
    <w:rsid w:val="00032834"/>
    <w:rsid w:val="00074A8B"/>
    <w:rsid w:val="000A4524"/>
    <w:rsid w:val="000E21BD"/>
    <w:rsid w:val="00121669"/>
    <w:rsid w:val="00165A9C"/>
    <w:rsid w:val="00324FFD"/>
    <w:rsid w:val="00357C2F"/>
    <w:rsid w:val="003631E0"/>
    <w:rsid w:val="003B393A"/>
    <w:rsid w:val="003E1730"/>
    <w:rsid w:val="00510C60"/>
    <w:rsid w:val="00554AB7"/>
    <w:rsid w:val="005625D5"/>
    <w:rsid w:val="005939B8"/>
    <w:rsid w:val="00645CF8"/>
    <w:rsid w:val="006E2366"/>
    <w:rsid w:val="006E4C0B"/>
    <w:rsid w:val="00722519"/>
    <w:rsid w:val="00821E44"/>
    <w:rsid w:val="00827B74"/>
    <w:rsid w:val="008A20DA"/>
    <w:rsid w:val="008A3587"/>
    <w:rsid w:val="008D4ACC"/>
    <w:rsid w:val="00901ADE"/>
    <w:rsid w:val="009E2C5F"/>
    <w:rsid w:val="00B71DC0"/>
    <w:rsid w:val="00C8228B"/>
    <w:rsid w:val="00CB5887"/>
    <w:rsid w:val="00D03E53"/>
    <w:rsid w:val="00DA53C5"/>
    <w:rsid w:val="00DB688A"/>
    <w:rsid w:val="00DD6D21"/>
    <w:rsid w:val="00E51A39"/>
    <w:rsid w:val="00EA096F"/>
    <w:rsid w:val="00EB4E61"/>
    <w:rsid w:val="00EB68E5"/>
    <w:rsid w:val="00EE03E7"/>
    <w:rsid w:val="00F63817"/>
    <w:rsid w:val="00FB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ACC"/>
    <w:rPr>
      <w:rFonts w:ascii="Arial" w:hAnsi="Arial" w:cs="Arial"/>
      <w:sz w:val="18"/>
      <w:szCs w:val="18"/>
    </w:rPr>
  </w:style>
  <w:style w:type="paragraph" w:customStyle="1" w:styleId="normal">
    <w:name w:val="normal"/>
    <w:basedOn w:val="a"/>
    <w:rsid w:val="008D4ACC"/>
    <w:rPr>
      <w:rFonts w:ascii="Arial" w:hAnsi="Arial" w:cs="Arial"/>
      <w:sz w:val="18"/>
      <w:szCs w:val="18"/>
    </w:rPr>
  </w:style>
  <w:style w:type="character" w:styleId="a4">
    <w:name w:val="Emphasis"/>
    <w:basedOn w:val="a0"/>
    <w:qFormat/>
    <w:rsid w:val="008D4ACC"/>
    <w:rPr>
      <w:i/>
      <w:iCs/>
    </w:rPr>
  </w:style>
  <w:style w:type="character" w:styleId="a5">
    <w:name w:val="Strong"/>
    <w:basedOn w:val="a0"/>
    <w:qFormat/>
    <w:rsid w:val="008D4ACC"/>
    <w:rPr>
      <w:b/>
      <w:bCs/>
    </w:rPr>
  </w:style>
  <w:style w:type="character" w:styleId="a6">
    <w:name w:val="Hyperlink"/>
    <w:basedOn w:val="a0"/>
    <w:rsid w:val="008D4ACC"/>
    <w:rPr>
      <w:color w:val="0000FF"/>
      <w:u w:val="single"/>
    </w:rPr>
  </w:style>
  <w:style w:type="paragraph" w:customStyle="1" w:styleId="Style8">
    <w:name w:val="Style8"/>
    <w:basedOn w:val="a"/>
    <w:rsid w:val="008D4ACC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basedOn w:val="a0"/>
    <w:rsid w:val="008D4A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_kstu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swsu.ru/structura/up/uf/upk/news.php" TargetMode="External"/><Relationship Id="rId5" Type="http://schemas.openxmlformats.org/officeDocument/2006/relationships/hyperlink" Target="mailto:law_kstu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650</Words>
  <Characters>3709</Characters>
  <Application>Microsoft Office Word</Application>
  <DocSecurity>0</DocSecurity>
  <Lines>30</Lines>
  <Paragraphs>8</Paragraphs>
  <ScaleCrop>false</ScaleCrop>
  <Company>Home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Customer</dc:creator>
  <cp:lastModifiedBy>1234</cp:lastModifiedBy>
  <cp:revision>9</cp:revision>
  <cp:lastPrinted>2021-10-18T12:56:00Z</cp:lastPrinted>
  <dcterms:created xsi:type="dcterms:W3CDTF">2020-10-14T07:26:00Z</dcterms:created>
  <dcterms:modified xsi:type="dcterms:W3CDTF">2021-10-19T07:16:00Z</dcterms:modified>
</cp:coreProperties>
</file>